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A59" w:rsidRPr="00C7087E" w:rsidRDefault="00DD5C5B" w:rsidP="00DD5C5B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  <w:r w:rsidRPr="00C7087E">
        <w:rPr>
          <w:rFonts w:ascii="Times New Roman" w:hAnsi="Times New Roman" w:cs="Times New Roman"/>
          <w:b/>
          <w:lang w:val="kk-KZ"/>
        </w:rPr>
        <w:t>1 – нұсқа</w:t>
      </w:r>
    </w:p>
    <w:p w:rsidR="00EC5B5C" w:rsidRPr="00C7087E" w:rsidRDefault="00EC5B5C" w:rsidP="00DD5C5B">
      <w:pPr>
        <w:spacing w:after="0" w:line="24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DD5C5B" w:rsidRPr="00C7087E" w:rsidRDefault="00DD5C5B" w:rsidP="00DD5C5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1 Жетілдірілген күрделі типті жол жамылғысы төсемелері құрастырылған жол жамылғылары:</w:t>
      </w:r>
    </w:p>
    <w:p w:rsidR="00DD5C5B" w:rsidRPr="00C7087E" w:rsidRDefault="00DD5C5B" w:rsidP="00DD5C5B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C7087E">
        <w:rPr>
          <w:rFonts w:ascii="Times New Roman" w:eastAsia="Times New Roman" w:hAnsi="Times New Roman" w:cs="Times New Roman"/>
          <w:lang w:eastAsia="ru-RU"/>
        </w:rPr>
        <w:t>Оптималды</w:t>
      </w:r>
      <w:proofErr w:type="spellEnd"/>
      <w:r w:rsidRPr="00C7087E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C7087E">
        <w:rPr>
          <w:rFonts w:ascii="Times New Roman" w:eastAsia="Times New Roman" w:hAnsi="Times New Roman" w:cs="Times New Roman"/>
          <w:lang w:eastAsia="ru-RU"/>
        </w:rPr>
        <w:t>құрамды</w:t>
      </w:r>
      <w:proofErr w:type="spellEnd"/>
      <w:r w:rsidRPr="00C7087E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C7087E">
        <w:rPr>
          <w:rFonts w:ascii="Times New Roman" w:eastAsia="Times New Roman" w:hAnsi="Times New Roman" w:cs="Times New Roman"/>
          <w:lang w:eastAsia="ru-RU"/>
        </w:rPr>
        <w:t>малта</w:t>
      </w:r>
      <w:proofErr w:type="spellEnd"/>
      <w:r w:rsidRPr="00C7087E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C7087E">
        <w:rPr>
          <w:rFonts w:ascii="Times New Roman" w:eastAsia="Times New Roman" w:hAnsi="Times New Roman" w:cs="Times New Roman"/>
          <w:lang w:eastAsia="ru-RU"/>
        </w:rPr>
        <w:t>тас</w:t>
      </w:r>
      <w:proofErr w:type="spellEnd"/>
    </w:p>
    <w:p w:rsidR="00DD5C5B" w:rsidRPr="00C7087E" w:rsidRDefault="00DD5C5B" w:rsidP="00DD5C5B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Сыңалау тәсілімен қиыршық тас</w:t>
      </w:r>
    </w:p>
    <w:p w:rsidR="00DD5C5B" w:rsidRPr="00C7087E" w:rsidRDefault="00DD5C5B" w:rsidP="00DD5C5B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Құрастырмалы цементті бетон</w:t>
      </w:r>
    </w:p>
    <w:p w:rsidR="00DD5C5B" w:rsidRPr="00C7087E" w:rsidRDefault="00DD5C5B" w:rsidP="00DD5C5B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Сіңіру тәсілімен қиыршық тас</w:t>
      </w:r>
    </w:p>
    <w:p w:rsidR="00DD5C5B" w:rsidRPr="00C7087E" w:rsidRDefault="00DD5C5B" w:rsidP="00DD5C5B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Суық асфальт бетон</w:t>
      </w:r>
    </w:p>
    <w:p w:rsidR="00DD5C5B" w:rsidRPr="00C7087E" w:rsidRDefault="00DD5C5B" w:rsidP="00DD5C5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</w:p>
    <w:p w:rsidR="00DD5C5B" w:rsidRPr="00C7087E" w:rsidRDefault="00DD5C5B" w:rsidP="00DD5C5B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2 Жетілдірілген жеңіл типті жол жамылғысы төсемелері құрастырылған жол жамылғылары:</w:t>
      </w:r>
    </w:p>
    <w:p w:rsidR="00DD5C5B" w:rsidRPr="00C7087E" w:rsidRDefault="00DD5C5B" w:rsidP="00DD5C5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Оптимальды құрамды малта тас</w:t>
      </w:r>
    </w:p>
    <w:p w:rsidR="00DD5C5B" w:rsidRPr="00C7087E" w:rsidRDefault="00DD5C5B" w:rsidP="00DD5C5B">
      <w:pPr>
        <w:numPr>
          <w:ilvl w:val="0"/>
          <w:numId w:val="2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Сыңалау тәсілімен қиыршық тас</w:t>
      </w:r>
    </w:p>
    <w:p w:rsidR="00DD5C5B" w:rsidRPr="00C7087E" w:rsidRDefault="00DD5C5B" w:rsidP="00DD5C5B">
      <w:pPr>
        <w:numPr>
          <w:ilvl w:val="0"/>
          <w:numId w:val="2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Тұтқырғыштармен күшейтілген аз беріктілікті материалдар</w:t>
      </w:r>
    </w:p>
    <w:p w:rsidR="00DD5C5B" w:rsidRPr="00C7087E" w:rsidRDefault="00DD5C5B" w:rsidP="00DD5C5B">
      <w:pPr>
        <w:numPr>
          <w:ilvl w:val="0"/>
          <w:numId w:val="2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Суық асфальт бетон</w:t>
      </w:r>
    </w:p>
    <w:p w:rsidR="00DD5C5B" w:rsidRPr="00C7087E" w:rsidRDefault="00DD5C5B" w:rsidP="00DD5C5B">
      <w:pPr>
        <w:numPr>
          <w:ilvl w:val="0"/>
          <w:numId w:val="2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Цементті топырақ</w:t>
      </w:r>
    </w:p>
    <w:p w:rsidR="00EC5B5C" w:rsidRPr="00C7087E" w:rsidRDefault="00EC5B5C" w:rsidP="009504E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</w:p>
    <w:p w:rsidR="009504E6" w:rsidRPr="00C7087E" w:rsidRDefault="009504E6" w:rsidP="009504E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3 Өтпелі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типті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жол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жамылғысы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төсемелері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құрастырылған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жол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жамылғылары</w:t>
      </w:r>
      <w:r w:rsidRPr="00C7087E">
        <w:rPr>
          <w:rFonts w:ascii="Times New Roman" w:eastAsia="Times New Roman" w:hAnsi="Times New Roman" w:cs="Times New Roman"/>
          <w:lang w:val="en-US" w:eastAsia="ru-RU"/>
        </w:rPr>
        <w:t>:</w:t>
      </w:r>
    </w:p>
    <w:p w:rsidR="009504E6" w:rsidRPr="00C7087E" w:rsidRDefault="009504E6" w:rsidP="009504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Суық қара қиыршық тас</w:t>
      </w:r>
    </w:p>
    <w:p w:rsidR="009504E6" w:rsidRPr="00C7087E" w:rsidRDefault="009504E6" w:rsidP="009504E6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Суық асфальт бетон</w:t>
      </w:r>
    </w:p>
    <w:p w:rsidR="009504E6" w:rsidRPr="00C7087E" w:rsidRDefault="009504E6" w:rsidP="009504E6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Сыңалау тәсілімен қиыршық тас</w:t>
      </w:r>
    </w:p>
    <w:p w:rsidR="009504E6" w:rsidRPr="00C7087E" w:rsidRDefault="009504E6" w:rsidP="009504E6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Сіңіру тәсілімен қиыршық тас</w:t>
      </w:r>
    </w:p>
    <w:p w:rsidR="009504E6" w:rsidRPr="00C7087E" w:rsidRDefault="009504E6" w:rsidP="009504E6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Ыстық асфальт бетон</w:t>
      </w:r>
    </w:p>
    <w:p w:rsidR="00EC5B5C" w:rsidRPr="00C7087E" w:rsidRDefault="00EC5B5C" w:rsidP="009504E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</w:p>
    <w:p w:rsidR="009504E6" w:rsidRPr="00C7087E" w:rsidRDefault="009504E6" w:rsidP="009504E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4 Төменгі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типті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жол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жамылғысы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төсемелері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құрастырыл</w:t>
      </w:r>
      <w:bookmarkStart w:id="0" w:name="_GoBack"/>
      <w:bookmarkEnd w:id="0"/>
      <w:r w:rsidRPr="00C7087E">
        <w:rPr>
          <w:rFonts w:ascii="Times New Roman" w:eastAsia="Times New Roman" w:hAnsi="Times New Roman" w:cs="Times New Roman"/>
          <w:lang w:eastAsia="ru-RU"/>
        </w:rPr>
        <w:t>ған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жол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eastAsia="ru-RU"/>
        </w:rPr>
        <w:t>жамылғылары</w:t>
      </w:r>
      <w:r w:rsidRPr="00C7087E">
        <w:rPr>
          <w:rFonts w:ascii="Times New Roman" w:eastAsia="Times New Roman" w:hAnsi="Times New Roman" w:cs="Times New Roman"/>
          <w:lang w:val="en-US" w:eastAsia="ru-RU"/>
        </w:rPr>
        <w:t>:</w:t>
      </w:r>
    </w:p>
    <w:p w:rsidR="009504E6" w:rsidRPr="00C7087E" w:rsidRDefault="009504E6" w:rsidP="009504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Сіңіру тәсілімен қиыршық тас</w:t>
      </w:r>
    </w:p>
    <w:p w:rsidR="009504E6" w:rsidRPr="00C7087E" w:rsidRDefault="009504E6" w:rsidP="009504E6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Цементті топырақ</w:t>
      </w:r>
    </w:p>
    <w:p w:rsidR="009504E6" w:rsidRPr="00C7087E" w:rsidRDefault="009504E6" w:rsidP="009504E6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Цементті бетон</w:t>
      </w:r>
    </w:p>
    <w:p w:rsidR="009504E6" w:rsidRPr="00C7087E" w:rsidRDefault="009504E6" w:rsidP="009504E6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Малта тас</w:t>
      </w:r>
    </w:p>
    <w:p w:rsidR="009504E6" w:rsidRPr="00C7087E" w:rsidRDefault="009504E6" w:rsidP="009504E6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Қиыршық тас</w:t>
      </w:r>
    </w:p>
    <w:p w:rsidR="009504E6" w:rsidRPr="00C7087E" w:rsidRDefault="009504E6" w:rsidP="009504E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EC5B5C" w:rsidRPr="00C7087E" w:rsidRDefault="00EC5B5C" w:rsidP="00CD150C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</w:p>
    <w:p w:rsidR="0076501C" w:rsidRPr="00C7087E" w:rsidRDefault="009504E6" w:rsidP="0076501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lastRenderedPageBreak/>
        <w:t xml:space="preserve">5 </w:t>
      </w:r>
      <w:r w:rsidR="0076501C" w:rsidRPr="00C7087E">
        <w:rPr>
          <w:rFonts w:ascii="Times New Roman" w:eastAsia="Times New Roman" w:hAnsi="Times New Roman" w:cs="Times New Roman"/>
          <w:lang w:val="kk-KZ" w:eastAsia="ru-RU"/>
        </w:rPr>
        <w:t xml:space="preserve">суретте </w:t>
      </w:r>
      <w:r w:rsidR="0076501C" w:rsidRPr="00C7087E">
        <w:rPr>
          <w:rFonts w:ascii="Times New Roman" w:eastAsia="Times New Roman" w:hAnsi="Times New Roman" w:cs="Times New Roman"/>
          <w:lang w:val="en-US" w:eastAsia="ru-RU"/>
        </w:rPr>
        <w:t xml:space="preserve">2 </w:t>
      </w:r>
      <w:r w:rsidR="0076501C" w:rsidRPr="00C7087E">
        <w:rPr>
          <w:rFonts w:ascii="Times New Roman" w:eastAsia="Times New Roman" w:hAnsi="Times New Roman" w:cs="Times New Roman"/>
          <w:lang w:val="kk-KZ" w:eastAsia="ru-RU"/>
        </w:rPr>
        <w:t>санымен белгіленген</w:t>
      </w: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 xml:space="preserve"> </w:t>
      </w: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C7087E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3D1377B0" wp14:editId="2EE36DE2">
            <wp:extent cx="3114675" cy="24040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00" cy="240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087E">
        <w:rPr>
          <w:rFonts w:ascii="Times New Roman" w:eastAsia="Times New Roman" w:hAnsi="Times New Roman" w:cs="Times New Roman"/>
          <w:lang w:val="kk-KZ" w:eastAsia="ru-RU"/>
        </w:rPr>
        <w:t xml:space="preserve"> </w:t>
      </w:r>
    </w:p>
    <w:p w:rsidR="00CD150C" w:rsidRPr="00C7087E" w:rsidRDefault="00CD150C" w:rsidP="00CD150C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төсеме үстіңгі қабаты</w:t>
      </w:r>
      <w:r w:rsidRPr="00C7087E">
        <w:rPr>
          <w:rFonts w:ascii="Times New Roman" w:eastAsia="Times New Roman" w:hAnsi="Times New Roman" w:cs="Times New Roman"/>
          <w:lang w:eastAsia="ru-RU"/>
        </w:rPr>
        <w:t>;</w:t>
      </w:r>
    </w:p>
    <w:p w:rsidR="00CD150C" w:rsidRPr="00C7087E" w:rsidRDefault="00CD150C" w:rsidP="00CD150C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беттік өңдеу қабаты</w:t>
      </w:r>
    </w:p>
    <w:p w:rsidR="00CD150C" w:rsidRPr="00C7087E" w:rsidRDefault="00CD150C" w:rsidP="00CD150C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төсеме астыңғы қабаты</w:t>
      </w:r>
      <w:r w:rsidRPr="00C7087E">
        <w:rPr>
          <w:rFonts w:ascii="Times New Roman" w:eastAsia="Times New Roman" w:hAnsi="Times New Roman" w:cs="Times New Roman"/>
          <w:lang w:eastAsia="ru-RU"/>
        </w:rPr>
        <w:t>;</w:t>
      </w:r>
    </w:p>
    <w:p w:rsidR="00CD150C" w:rsidRPr="00C7087E" w:rsidRDefault="00CD150C" w:rsidP="00CD150C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негіздің астыңғы қабаты;</w:t>
      </w:r>
    </w:p>
    <w:p w:rsidR="00CD150C" w:rsidRPr="00C7087E" w:rsidRDefault="00CD150C" w:rsidP="00CD150C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негіздің қосымша қабаты.</w:t>
      </w: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 xml:space="preserve">6    суретте </w:t>
      </w:r>
      <w:r w:rsidRPr="00C7087E">
        <w:rPr>
          <w:rFonts w:ascii="Times New Roman" w:eastAsia="Times New Roman" w:hAnsi="Times New Roman" w:cs="Times New Roman"/>
          <w:lang w:eastAsia="ru-RU"/>
        </w:rPr>
        <w:t>6</w:t>
      </w:r>
      <w:r w:rsidRPr="00C7087E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Pr="00C7087E">
        <w:rPr>
          <w:rFonts w:ascii="Times New Roman" w:eastAsia="Times New Roman" w:hAnsi="Times New Roman" w:cs="Times New Roman"/>
          <w:lang w:val="kk-KZ" w:eastAsia="ru-RU"/>
        </w:rPr>
        <w:t>санымен белгіленген</w:t>
      </w:r>
    </w:p>
    <w:p w:rsidR="00CD150C" w:rsidRPr="00C7087E" w:rsidRDefault="00CD150C" w:rsidP="00CD150C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беттік өңдеу қабаты;</w:t>
      </w:r>
    </w:p>
    <w:p w:rsidR="00CD150C" w:rsidRPr="00C7087E" w:rsidRDefault="00CD150C" w:rsidP="00CD150C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төсеме үстіңгі қабаты</w:t>
      </w:r>
      <w:r w:rsidRPr="00C7087E">
        <w:rPr>
          <w:rFonts w:ascii="Times New Roman" w:eastAsia="Times New Roman" w:hAnsi="Times New Roman" w:cs="Times New Roman"/>
          <w:lang w:eastAsia="ru-RU"/>
        </w:rPr>
        <w:t>;</w:t>
      </w:r>
    </w:p>
    <w:p w:rsidR="00CD150C" w:rsidRPr="00C7087E" w:rsidRDefault="00CD150C" w:rsidP="00CD150C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төсеме астыңғы қабаты</w:t>
      </w:r>
      <w:r w:rsidRPr="00C7087E">
        <w:rPr>
          <w:rFonts w:ascii="Times New Roman" w:eastAsia="Times New Roman" w:hAnsi="Times New Roman" w:cs="Times New Roman"/>
          <w:lang w:eastAsia="ru-RU"/>
        </w:rPr>
        <w:t>;</w:t>
      </w:r>
    </w:p>
    <w:p w:rsidR="00CD150C" w:rsidRPr="00C7087E" w:rsidRDefault="00CD150C" w:rsidP="00CD150C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негіздің астыңғы қабаты;</w:t>
      </w:r>
    </w:p>
    <w:p w:rsidR="00CD150C" w:rsidRPr="00C7087E" w:rsidRDefault="00CD150C" w:rsidP="00CD150C">
      <w:pPr>
        <w:numPr>
          <w:ilvl w:val="0"/>
          <w:numId w:val="6"/>
        </w:numPr>
        <w:tabs>
          <w:tab w:val="clear" w:pos="1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негіздің қосымша қабаты.</w:t>
      </w: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7 Көліктер құралдары мен табиғи-климаттық әсерлерді тікелей қабылдайтын жол жамылғысының өте берік үстіңгі конструктивті қабаты:</w:t>
      </w:r>
    </w:p>
    <w:p w:rsidR="00CD150C" w:rsidRPr="00C7087E" w:rsidRDefault="00CD150C" w:rsidP="00CD150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Жол жамылғысының төсемесі (жабыны);</w:t>
      </w:r>
    </w:p>
    <w:p w:rsidR="00CD150C" w:rsidRPr="00C7087E" w:rsidRDefault="00CD150C" w:rsidP="00CD150C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Жол жамылғысының негізі;</w:t>
      </w:r>
    </w:p>
    <w:p w:rsidR="00CD150C" w:rsidRPr="00C7087E" w:rsidRDefault="00CD150C" w:rsidP="00CD150C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Беттік өңдеу қабаты;</w:t>
      </w:r>
    </w:p>
    <w:p w:rsidR="00CD150C" w:rsidRPr="00C7087E" w:rsidRDefault="00CD150C" w:rsidP="00CD150C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Топырақ үйіндісі;</w:t>
      </w:r>
    </w:p>
    <w:p w:rsidR="00CD150C" w:rsidRPr="00C7087E" w:rsidRDefault="00CD150C" w:rsidP="00CD150C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Негіздің қосымша қабаты.</w:t>
      </w: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9504E6" w:rsidRPr="00C7087E" w:rsidRDefault="009504E6" w:rsidP="009504E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8 Қандай ірілікті борпылдақ қоспа құм деп саналады?</w:t>
      </w:r>
    </w:p>
    <w:p w:rsidR="00CD150C" w:rsidRPr="00C7087E" w:rsidRDefault="00CD150C" w:rsidP="00CD150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0 – 5(3) мм</w:t>
      </w:r>
    </w:p>
    <w:p w:rsidR="00CD150C" w:rsidRPr="00C7087E" w:rsidRDefault="00CD150C" w:rsidP="00CD150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0,071 - 5мм</w:t>
      </w:r>
    </w:p>
    <w:p w:rsidR="00CD150C" w:rsidRPr="00C7087E" w:rsidRDefault="00CD150C" w:rsidP="00CD150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0,14 – 5мм</w:t>
      </w:r>
    </w:p>
    <w:p w:rsidR="00CD150C" w:rsidRPr="00C7087E" w:rsidRDefault="00CD150C" w:rsidP="00CD150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1,25 – 5мм</w:t>
      </w:r>
    </w:p>
    <w:p w:rsidR="00CD150C" w:rsidRPr="00C7087E" w:rsidRDefault="00CD150C" w:rsidP="00CD150C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2,5 – 5мм</w:t>
      </w:r>
    </w:p>
    <w:p w:rsidR="00EC5B5C" w:rsidRPr="00C7087E" w:rsidRDefault="00EC5B5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en-US" w:eastAsia="ru-RU"/>
        </w:rPr>
      </w:pPr>
    </w:p>
    <w:p w:rsidR="00CD150C" w:rsidRPr="00C7087E" w:rsidRDefault="00CD150C" w:rsidP="00CD150C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9 Ылғалдылығы –</w:t>
      </w:r>
    </w:p>
    <w:p w:rsidR="00CD150C" w:rsidRPr="00C7087E" w:rsidRDefault="00CD150C" w:rsidP="00CD150C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бірлік көлем немесе массадағы пайызбен алынған су құрамы:</w:t>
      </w:r>
    </w:p>
    <w:p w:rsidR="00CD150C" w:rsidRPr="00C7087E" w:rsidRDefault="00CD150C" w:rsidP="00CD150C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суға батырылған материал сіңірген су мөлшері, артынан оны атмосфералық қысымда молекулярлы капиллярлы күштермен ұстауы.</w:t>
      </w:r>
    </w:p>
    <w:p w:rsidR="00CD150C" w:rsidRPr="00C7087E" w:rsidRDefault="00CD150C" w:rsidP="00CD150C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вакуумда немесе жоғары қысымда материалдар сіңіре алатын су мөлшері.</w:t>
      </w:r>
    </w:p>
    <w:p w:rsidR="00CD150C" w:rsidRPr="00C7087E" w:rsidRDefault="00CD150C" w:rsidP="00CD150C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материалдар кепкенде размерлерінің өзгеруі.</w:t>
      </w:r>
    </w:p>
    <w:p w:rsidR="00CD150C" w:rsidRPr="00C7087E" w:rsidRDefault="00CD150C" w:rsidP="00CD150C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материалдардың сумен қаныққанда көлемінің өзгеруі.</w:t>
      </w:r>
    </w:p>
    <w:p w:rsidR="00B33256" w:rsidRPr="00C7087E" w:rsidRDefault="00B33256" w:rsidP="00B3325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val="kk-KZ" w:eastAsia="ru-RU"/>
        </w:rPr>
      </w:pPr>
    </w:p>
    <w:p w:rsidR="00B33256" w:rsidRPr="00C7087E" w:rsidRDefault="00B33256" w:rsidP="00B33256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10 Иілімділігі</w:t>
      </w:r>
    </w:p>
    <w:p w:rsidR="00B33256" w:rsidRPr="00C7087E" w:rsidRDefault="00B33256" w:rsidP="00B3325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сыртқы күштер әсерінен кейін үлгінің формасы мен көлемінің алғашқы қалпына қайта оралуымен көрсетіледі</w:t>
      </w:r>
    </w:p>
    <w:p w:rsidR="00B33256" w:rsidRPr="00C7087E" w:rsidRDefault="00B33256" w:rsidP="00B33256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қатты денелердің сыртқы күш әсерінен иілімді майысу кезінде механикалық энергияны қайтымсыз жою қасиеті</w:t>
      </w:r>
    </w:p>
    <w:p w:rsidR="00B33256" w:rsidRPr="00C7087E" w:rsidRDefault="00B33256" w:rsidP="00B33256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материалдардың жүктеме әсеріне тұтастылығын жоғалтпай майысу қабілеттілігі.</w:t>
      </w:r>
    </w:p>
    <w:p w:rsidR="00B33256" w:rsidRPr="00C7087E" w:rsidRDefault="00B33256" w:rsidP="00B33256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материалдардың сыртқы күштер әсерінен қалдық иілімді деформация бермей бұзылуы</w:t>
      </w:r>
    </w:p>
    <w:p w:rsidR="00B33256" w:rsidRPr="00C7087E" w:rsidRDefault="00B33256" w:rsidP="00B33256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087E">
        <w:rPr>
          <w:rFonts w:ascii="Times New Roman" w:eastAsia="Times New Roman" w:hAnsi="Times New Roman" w:cs="Times New Roman"/>
          <w:lang w:val="kk-KZ" w:eastAsia="ru-RU"/>
        </w:rPr>
        <w:t>тұрақты жүктеме әсерінен материалдардың ұзақ майысу қабілеттілігі.</w:t>
      </w:r>
    </w:p>
    <w:p w:rsidR="00B33256" w:rsidRPr="00C7087E" w:rsidRDefault="00B33256" w:rsidP="00B3325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D150C" w:rsidRPr="00C7087E" w:rsidRDefault="00CD150C" w:rsidP="00CD150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D5C5B" w:rsidRPr="00C7087E" w:rsidRDefault="00DD5C5B" w:rsidP="00DD5C5B">
      <w:pPr>
        <w:spacing w:after="0" w:line="240" w:lineRule="auto"/>
        <w:rPr>
          <w:rFonts w:ascii="Times New Roman" w:eastAsia="Times New Roman" w:hAnsi="Times New Roman" w:cs="Times New Roman"/>
          <w:lang w:val="kk-KZ" w:eastAsia="ru-RU"/>
        </w:rPr>
      </w:pPr>
    </w:p>
    <w:p w:rsidR="00DD5C5B" w:rsidRPr="00C7087E" w:rsidRDefault="00DD5C5B" w:rsidP="00DD5C5B">
      <w:pPr>
        <w:spacing w:after="0" w:line="240" w:lineRule="auto"/>
        <w:jc w:val="both"/>
        <w:rPr>
          <w:rFonts w:ascii="Times New Roman" w:hAnsi="Times New Roman" w:cs="Times New Roman"/>
          <w:lang w:val="kk-KZ"/>
        </w:rPr>
      </w:pPr>
    </w:p>
    <w:sectPr w:rsidR="00DD5C5B" w:rsidRPr="00C7087E" w:rsidSect="00DD5C5B">
      <w:pgSz w:w="16838" w:h="11906" w:orient="landscape"/>
      <w:pgMar w:top="1134" w:right="567" w:bottom="567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00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5C35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E306E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6D5E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E163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F435B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7C31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B85B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FDD30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8"/>
  </w:num>
  <w:num w:numId="5">
    <w:abstractNumId w:val="5"/>
  </w:num>
  <w:num w:numId="6">
    <w:abstractNumId w:val="7"/>
  </w:num>
  <w:num w:numId="7">
    <w:abstractNumId w:val="1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F4D"/>
    <w:rsid w:val="0076501C"/>
    <w:rsid w:val="009504E6"/>
    <w:rsid w:val="00A72A59"/>
    <w:rsid w:val="00B33256"/>
    <w:rsid w:val="00C7087E"/>
    <w:rsid w:val="00CC6F4D"/>
    <w:rsid w:val="00CD150C"/>
    <w:rsid w:val="00DD5C5B"/>
    <w:rsid w:val="00EC5B5C"/>
    <w:rsid w:val="00F84094"/>
    <w:rsid w:val="00F8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15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15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2016-03-09T09:10:00Z</dcterms:created>
  <dcterms:modified xsi:type="dcterms:W3CDTF">2017-04-23T05:29:00Z</dcterms:modified>
</cp:coreProperties>
</file>